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0" w:rsidP="00000000" w:rsidRPr="00000000">
      <w:pPr>
        <w:jc w:val="center"/>
        <w:contextualSpacing w:val="0"/>
        <w:rPr>
          <w:b/>
          <w:rFonts w:ascii="Trebuchet MS" w:cs="Calibri" w:eastAsia="Calibri" w:hAnsi="Calibri"/>
          <w:sz w:val="20"/>
          <w:szCs w:val="20"/>
        </w:rPr>
      </w:pPr>
      <w:r w:rsidR="00000000" w:rsidDel="00000000" w:rsidRPr="00000000">
        <w:rPr>
          <w:rtl w:val="0"/>
          <w:b/>
          <w:rFonts w:ascii="Trebuchet MS" w:cs="Trebuchet MS" w:eastAsia="Trebuchet MS" w:hAnsi="Trebuchet MS"/>
          <w:sz w:val="56"/>
          <w:szCs w:val="56"/>
        </w:rPr>
        <w:t>Nearly New Sale Kent</w:t>
      </w:r>
      <w:r w:rsidR="00000000" w:rsidDel="00000000" w:rsidRPr="00000000">
        <w:rPr>
          <w:rtl w:val="0"/>
          <w:rFonts w:ascii="Trebuchet MS"/>
        </w:rPr>
      </w:r>
    </w:p>
    <w:p w:rsidR="00000000" w:rsidDel="00000000" w:rsidRDefault="00000000" w14:paraId="00000001" w:rsidP="00000000" w:rsidRPr="00000000">
      <w:pPr>
        <w:jc w:val="center"/>
        <w:contextualSpacing w:val="0"/>
        <w:tabs>
          <w:tab w:val="left" w:pos="600"/>
          <w:tab w:val="left" w:pos="708"/>
          <w:tab w:val="center" w:pos="5528"/>
        </w:tabs>
        <w:rPr>
          <w:b/>
          <w:rFonts w:ascii="Trebuchet MS" w:cs="Trebuchet MS" w:eastAsia="Trebuchet MS" w:hAnsi="Trebuchet MS"/>
          <w:sz w:val="36"/>
          <w:szCs w:val="36"/>
        </w:rPr>
      </w:pPr>
      <w:r w:rsidR="00000000" w:rsidDel="00000000" w:rsidRPr="00000000">
        <w:rPr>
          <w:rtl w:val="0"/>
          <w:b/>
          <w:rFonts w:ascii="Trebuchet MS" w:cs="Trebuchet MS" w:eastAsia="Trebuchet MS" w:hAnsi="Trebuchet MS"/>
          <w:sz w:val="36"/>
          <w:szCs w:val="36"/>
        </w:rPr>
        <w:t xml:space="preserve">Trader Application Form </w:t>
      </w:r>
    </w:p>
    <w:p w:rsidR="00000000" w:rsidDel="00000000" w:rsidRDefault="00000000" w14:paraId="00000002" w:rsidP="00000000" w:rsidRPr="00000000">
      <w:pPr>
        <w:jc w:val="center"/>
        <w:contextualSpacing w:val="0"/>
        <w:rPr>
          <w:b/>
          <w:rFonts w:ascii="Trebuchet MS" w:cs="Trebuchet MS" w:eastAsia="Trebuchet MS" w:hAnsi="Trebuchet MS"/>
          <w:sz w:val="36"/>
          <w:szCs w:val="36"/>
        </w:rPr>
      </w:pPr>
      <w:r w:rsidR="00000000" w:rsidDel="00000000" w:rsidRPr="00000000">
        <w:rPr>
          <w:rtl w:val="0"/>
          <w:b/>
          <w:rFonts w:ascii="Trebuchet MS" w:cs="Trebuchet MS" w:eastAsia="Trebuchet MS" w:hAnsi="Trebuchet MS"/>
          <w:sz w:val="36"/>
          <w:szCs w:val="36"/>
        </w:rPr>
        <w:t xml:space="preserve">Sale Date: </w:t>
      </w:r>
      <w:r>
        <w:rPr>
          <w:rFonts w:ascii="Trebuchet MS"/>
          <w:sz w:val="36"/>
        </w:rPr>
        <w:t>26th March 2022</w:t>
      </w:r>
    </w:p>
    <w:p w:rsidR="00000000" w:rsidDel="00000000" w:rsidRDefault="00000000" w14:paraId="00000003" w:rsidP="00000000" w:rsidRPr="00000000">
      <w:pPr>
        <w:jc w:val="center"/>
        <w:contextualSpacing w:val="0"/>
        <w:rPr>
          <w:b/>
          <w:rFonts w:ascii="Trebuchet MS" w:cs="Trebuchet MS" w:eastAsia="Trebuchet MS" w:hAnsi="Trebuchet MS"/>
          <w:sz w:val="44"/>
          <w:szCs w:val="44"/>
        </w:rPr>
      </w:pPr>
      <w:r w:rsidR="00000000" w:rsidDel="00000000" w:rsidRPr="00000000">
        <w:rPr>
          <w:rtl w:val="0"/>
          <w:b/>
          <w:rFonts w:ascii="Trebuchet MS" w:cs="Trebuchet MS" w:eastAsia="Trebuchet MS" w:hAnsi="Trebuchet MS"/>
          <w:sz w:val="28"/>
          <w:szCs w:val="28"/>
        </w:rPr>
        <w:t>Venue: Cornwallis Academy, Hubbards Lane, Maidstone, Kent ME17 4HX</w:t>
      </w:r>
      <w:r w:rsidR="00000000" w:rsidDel="00000000" w:rsidRPr="00000000">
        <w:rPr>
          <w:rtl w:val="0"/>
          <w:rFonts w:ascii="Trebuchet MS"/>
        </w:rPr>
      </w:r>
    </w:p>
    <w:p w:rsidR="00000000" w:rsidDel="00000000" w:rsidRDefault="00000000" w14:paraId="00000004" w:rsidP="00000000" w:rsidRPr="00000000">
      <w:pPr>
        <w:jc w:val="cente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05"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Thank you for applying for a trade stand and/or flyer distribution at the above event. We must receive full payment and application form to confirm your booking at least 2 weeks before the sale date. If your application is not successful for any reason, i.e. the sale is full or we already have an application from a trade stand of the same type, we will return your payment or transfer you to the next sale date, if availability allows. </w:t>
      </w:r>
    </w:p>
    <w:p w:rsidR="00000000" w:rsidDel="00000000" w:rsidRDefault="00000000" w14:paraId="00000006" w:rsidP="00000000" w:rsidRPr="00000000">
      <w:pPr>
        <w:contextualSpacing w:val="0"/>
        <w:rPr>
          <w:rFonts w:ascii="Trebuchet MS" w:cs="Calibri" w:eastAsia="Calibri" w:hAnsi="Calibri"/>
          <w:sz w:val="10"/>
          <w:szCs w:val="10"/>
        </w:rPr>
      </w:pPr>
      <w:r>
        <w:rPr>
          <w:b/>
          <w:rFonts w:ascii="Trebuchet MS"/>
          <w:sz w:val="20"/>
        </w:rPr>
        <w:t>IMPORTANT</w:t>
      </w:r>
      <w:r>
        <w:rPr>
          <w:rFonts w:ascii="Trebuchet MS"/>
          <w:sz w:val="20"/>
        </w:rPr>
        <w:t>:  Please read our full Terms &amp; Conditions carefully before applying for a trade stand. You should have received a copy with this application form or they are available on our website nearlynewsalekent.co.uk. </w:t>
      </w:r>
      <w:r w:rsidR="00000000" w:rsidDel="00000000" w:rsidRPr="00000000">
        <w:rPr>
          <w:rtl w:val="0"/>
          <w:rFonts w:ascii="Trebuchet MS"/>
        </w:rPr>
      </w:r>
    </w:p>
    <w:p w:rsidR="00000000" w:rsidDel="00000000" w:rsidRDefault="00000000" w14:paraId="00000008"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By signing this form you are agreeing to these terms. </w:t>
      </w:r>
    </w:p>
    <w:p w:rsidR="00000000" w:rsidDel="00000000" w:rsidRDefault="00000000" w14:paraId="00000009" w:rsidP="00000000" w:rsidRPr="00000000">
      <w:pPr>
        <w:contextualSpacing w:val="0"/>
        <w:rPr>
          <w:rFonts w:ascii="Trebuchet MS" w:cs="Calibri" w:eastAsia="Calibri" w:hAnsi="Calibri"/>
          <w:sz w:val="10"/>
          <w:szCs w:val="10"/>
        </w:rPr>
      </w:pPr>
      <w:r>
        <w:rPr>
          <w:b/>
          <w:rFonts w:ascii="Trebuchet MS"/>
          <w:sz w:val="20"/>
        </w:rPr>
        <w:t>CANCELLATIONS:</w:t>
      </w:r>
      <w:r>
        <w:rPr>
          <w:rFonts w:ascii="Trebuchet MS"/>
          <w:sz w:val="20"/>
        </w:rPr>
        <w:t xml:space="preserve"> Please notify us as soon as possible if you wish to cancel. A full refund will be given up to 2 weeks before the sale, after this, no refund will be given. We may be able to transfer your booking to another sale date depending on availability. This will be done at our discretion. </w:t>
      </w:r>
      <w:r w:rsidR="00000000" w:rsidDel="00000000" w:rsidRPr="00000000">
        <w:rPr>
          <w:rtl w:val="0"/>
          <w:rFonts w:ascii="Trebuchet MS"/>
        </w:rPr>
      </w:r>
    </w:p>
    <w:p w:rsidR="00000000" w:rsidDel="00000000" w:rsidRDefault="00000000" w14:paraId="0000000B"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p>
    <w:tbl>
      <w:tblPr>
        <w:tblW w:w="10682.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1"/>
        <w:tblLook w:val="400"/>
      </w:tblPr>
      <w:tblGrid>
        <w:gridCol w:w="3560"/>
        <w:gridCol w:w="3561"/>
        <w:gridCol w:w="3561"/>
      </w:tblGrid>
      <w:tblGridChange w:id="0">
        <w:tblGrid>
          <w:gridCol w:w="3560"/>
          <w:gridCol w:w="3561"/>
          <w:gridCol w:w="3561"/>
        </w:tblGrid>
      </w:tblGridChange>
      <w:tr>
        <w:trPr>
          <w:trHeight w:val="2040" w:hRule="atLeast"/>
        </w:trPr>
        <w:tc>
          <w:tcPr/>
          <w:p w:rsidR="00000000" w:rsidDel="00000000" w:rsidRDefault="00000000" w14:paraId="0000000C" w:rsidP="00000000" w:rsidRPr="00000000">
            <w:pPr>
              <w:jc w:val="center"/>
              <w:contextualSpacing w:val="0"/>
              <w:rPr>
                <w:b/>
                <w:rFonts w:ascii="Trebuchet MS" w:cs="Trebuchet MS" w:eastAsia="Trebuchet MS" w:hAnsi="Trebuchet MS"/>
                <w:sz w:val="12"/>
                <w:szCs w:val="12"/>
              </w:rPr>
            </w:pPr>
            <w:r>
              <w:rPr>
                <w:b/>
                <w:rFonts w:ascii="Trebuchet MS"/>
              </w:rPr>
              <w:t>FLYER DISTRIBUTION - £10</w:t>
            </w:r>
            <w:r w:rsidR="00000000" w:rsidDel="00000000" w:rsidRPr="00000000">
              <w:rPr>
                <w:rtl w:val="0"/>
                <w:rFonts w:ascii="Trebuchet MS"/>
              </w:rPr>
            </w:r>
          </w:p>
          <w:p>
            <w:pPr>
              <w:jc w:val="center"/>
              <w:contextualSpacing w:val="0"/>
            </w:pPr>
            <w:r>
              <w:rPr>
                <w:b/>
                <w:rFonts w:ascii="Trebuchet MS"/>
              </w:rPr>
            </w:r>
          </w:p>
          <w:p w:rsidR="00000000" w:rsidDel="00000000" w:rsidRDefault="00000000" w14:paraId="0000000F"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2"/>
              </w:numPr>
              <w:jc w:val="left"/>
              <w:ind w:left="284"/>
              <w:ind w:right="0"/>
              <w:ind w:hanging="284"/>
              <w:contextualSpacing/>
              <w:spacing w:before="0" w:after="0" w:line="240" w:lineRule="auto"/>
              <w:rPr>
                <w:b w:val="0"/>
                <w:i w:val="0"/>
                <w:u w:val="none"/>
                <w:strike w:val="0"/>
                <w:color w:val="000000"/>
                <w:rFonts w:ascii="Trebuchet MS"/>
                <w:sz w:val="20"/>
                <w:szCs w:val="20"/>
                <w:smallCaps w:val="0"/>
                <w:shd w:fill="auto" w:val="clear"/>
              </w:rPr>
            </w:pPr>
            <w:r>
              <w:rPr>
                <w:b w:val="0"/>
                <w:i w:val="0"/>
                <w:u w:val="none"/>
                <w:strike w:val="0"/>
                <w:color w:val="000000"/>
                <w:rFonts w:ascii="Trebuchet MS"/>
                <w:sz w:val="20"/>
                <w:smallCaps w:val="0"/>
                <w:shd w:fill="auto"/>
              </w:rPr>
              <w:t>Please deliver</w:t>
            </w:r>
            <w:r>
              <w:rPr>
                <w:b/>
                <w:i w:val="0"/>
                <w:u w:val="none"/>
                <w:strike w:val="0"/>
                <w:color w:val="000000"/>
                <w:rFonts w:ascii="Trebuchet MS"/>
                <w:sz w:val="20"/>
                <w:smallCaps w:val="0"/>
                <w:shd w:fill="auto"/>
              </w:rPr>
              <w:t xml:space="preserve"> 2</w:t>
            </w:r>
            <w:r>
              <w:rPr>
                <w:b/>
                <w:rFonts w:ascii="Trebuchet MS"/>
                <w:sz w:val="20"/>
              </w:rPr>
              <w:t>00</w:t>
            </w:r>
            <w:r>
              <w:rPr>
                <w:rFonts w:ascii="Trebuchet MS"/>
                <w:sz w:val="20"/>
              </w:rPr>
              <w:t xml:space="preserve"> flyers (max size A5) to 77 Holtye Crescent, Maidstone, ME15 7DD at least 2 weeks prior to the sale. Please try 46 Holtye Crescent if no-one is in or leave in the porch of number 77</w:t>
            </w:r>
          </w:p>
        </w:tc>
        <w:tc>
          <w:tcPr/>
          <w:p w:rsidR="00000000" w:rsidDel="00000000" w:rsidRDefault="00000000" w14:paraId="00000010" w:rsidP="00000000" w:rsidRPr="00000000">
            <w:pPr>
              <w:jc w:val="center"/>
              <w:contextualSpacing w:val="0"/>
              <w:rPr>
                <w:b/>
                <w:rFonts w:ascii="Trebuchet MS" w:cs="Trebuchet MS" w:eastAsia="Trebuchet MS" w:hAnsi="Trebuchet MS"/>
                <w:sz w:val="12"/>
                <w:szCs w:val="12"/>
              </w:rPr>
            </w:pPr>
            <w:r>
              <w:rPr>
                <w:b/>
                <w:rFonts w:ascii="Trebuchet MS"/>
              </w:rPr>
              <w:t>TRADE STAND - £15</w:t>
            </w:r>
            <w:r w:rsidR="00000000" w:rsidDel="00000000" w:rsidRPr="00000000">
              <w:rPr>
                <w:rtl w:val="0"/>
                <w:b/>
                <w:rFonts w:ascii="Trebuchet MS"/>
              </w:rPr>
            </w:r>
          </w:p>
          <w:p>
            <w:pPr>
              <w:jc w:val="center"/>
              <w:contextualSpacing w:val="0"/>
            </w:pPr>
            <w:r>
              <w:rPr>
                <w:b/>
                <w:rFonts w:ascii="Trebuchet MS"/>
              </w:rPr>
            </w:r>
          </w:p>
          <w:p w:rsidR="00000000" w:rsidDel="00000000" w:rsidRDefault="00000000" w14:paraId="00000013"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To be fair to traders, we have a ‘one of a kind’ policy.</w:t>
            </w:r>
          </w:p>
          <w:p w:rsidR="00000000" w:rsidDel="00000000" w:rsidRDefault="00000000" w14:paraId="00000014"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Please arrive at the venue by 1pm.</w:t>
            </w:r>
          </w:p>
          <w:p w:rsidR="00000000" w:rsidDel="00000000" w:rsidRDefault="00000000" w14:paraId="00000015"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1"/>
              </w:numPr>
              <w:jc w:val="left"/>
              <w:ind w:left="268"/>
              <w:ind w:right="0"/>
              <w:ind w:hanging="26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We will supply you with 1 table for your use.</w:t>
            </w:r>
          </w:p>
        </w:tc>
        <w:tc>
          <w:tcPr/>
          <w:p w:rsidR="00000000" w:rsidDel="00000000" w:rsidRDefault="00000000" w14:paraId="00000016" w:rsidP="00000000" w:rsidRPr="00000000">
            <w:pPr>
              <w:jc w:val="center"/>
              <w:contextualSpacing w:val="0"/>
              <w:rPr>
                <w:b/>
                <w:rFonts w:ascii="Trebuchet MS" w:cs="Trebuchet MS" w:eastAsia="Trebuchet MS" w:hAnsi="Trebuchet MS"/>
                <w:sz w:val="12"/>
                <w:szCs w:val="12"/>
              </w:rPr>
            </w:pPr>
            <w:r>
              <w:rPr>
                <w:b/>
                <w:rFonts w:ascii="Trebuchet MS"/>
              </w:rPr>
              <w:t>TRADE STAND &amp; FLYERS - £20</w:t>
            </w:r>
            <w:r w:rsidR="00000000" w:rsidDel="00000000" w:rsidRPr="00000000">
              <w:rPr>
                <w:rtl w:val="0"/>
                <w:rFonts w:ascii="Trebuchet MS"/>
              </w:rPr>
            </w:r>
          </w:p>
          <w:p>
            <w:pPr>
              <w:jc w:val="center"/>
              <w:contextualSpacing w:val="0"/>
            </w:pPr>
            <w:r>
              <w:rPr>
                <w:b/>
                <w:rFonts w:ascii="Trebuchet MS"/>
              </w:rPr>
            </w:r>
          </w:p>
          <w:p w:rsidR="00000000" w:rsidDel="00000000" w:rsidRDefault="00000000" w14:paraId="00000019" w:rsidP="00000000" w:rsidRPr="00000000">
            <w:pPr>
              <w:keepNext w:val="0"/>
              <w:keepLines w:val="0"/>
              <w:widowControl w:val="1"/>
              <w:pBdr>
                <w:top w:val="nil" w:sz="0" w:color="auto" w:space="0"/>
                <w:bottom w:val="nil" w:sz="0" w:color="auto" w:space="0"/>
                <w:left w:val="nil" w:sz="0" w:color="auto" w:space="0"/>
                <w:right w:val="nil" w:sz="0" w:color="auto" w:space="0"/>
                <w:between w:val="nil" w:sz="0" w:color="auto" w:space="0"/>
              </w:pBdr>
              <w:shd w:fill="auto" w:val="clear"/>
              <w:numPr>
                <w:ilvl w:val="0"/>
                <w:numId w:val="3"/>
              </w:numPr>
              <w:jc w:val="left"/>
              <w:ind w:left="250"/>
              <w:ind w:right="0"/>
              <w:ind w:hanging="218"/>
              <w:contextualSpacing/>
              <w:spacing w:before="0" w:after="0" w:line="240" w:lineRule="auto"/>
              <w:rPr>
                <w:b w:val="0"/>
                <w:i w:val="0"/>
                <w:u w:val="none"/>
                <w:strike w:val="0"/>
                <w:color w:val="000000"/>
                <w:rFonts w:ascii="Trebuchet MS"/>
                <w:sz w:val="20"/>
                <w:szCs w:val="20"/>
                <w:smallCaps w:val="0"/>
                <w:shd w:fill="auto" w:val="clear"/>
              </w:rPr>
            </w:pPr>
            <w:r w:rsidR="00000000" w:rsidDel="00000000" w:rsidRPr="00000000">
              <w:rPr>
                <w:rtl w:val="0"/>
                <w:b w:val="0"/>
                <w:i w:val="0"/>
                <w:u w:val="none"/>
                <w:strike w:val="0"/>
                <w:color w:val="000000"/>
                <w:rFonts w:ascii="Trebuchet MS" w:cs="Trebuchet MS" w:eastAsia="Trebuchet MS" w:hAnsi="Trebuchet MS"/>
                <w:sz w:val="20"/>
                <w:szCs w:val="20"/>
                <w:smallCaps w:val="0"/>
                <w:shd w:fill="auto" w:val="clear"/>
              </w:rPr>
              <w:t>This reduced rate applies only when booking a trade stand and flyer distribution for the same sale.</w:t>
            </w:r>
          </w:p>
        </w:tc>
      </w:tr>
    </w:tbl>
    <w:p w:rsidR="00000000" w:rsidDel="00000000" w:rsidRDefault="00000000" w14:paraId="0000001A" w:rsidP="00000000" w:rsidRPr="00000000">
      <w:pPr>
        <w:contextualSpacing w:val="0"/>
        <w:rPr>
          <w:rFonts w:ascii="Trebuchet MS" w:cs="Trebuchet MS" w:eastAsia="Trebuchet MS" w:hAnsi="Trebuchet MS"/>
          <w:sz w:val="12"/>
          <w:szCs w:val="12"/>
        </w:rPr>
      </w:pPr>
      <w:r w:rsidR="00000000" w:rsidDel="00000000" w:rsidRPr="00000000">
        <w:rPr>
          <w:rtl w:val="0"/>
          <w:rFonts w:ascii="Trebuchet MS"/>
        </w:rPr>
      </w:r>
    </w:p>
    <w:p w:rsidR="00000000" w:rsidDel="00000000" w:rsidRDefault="00000000" w14:paraId="0000001B"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PAYMENT: Bank Transfer to 23-69-72 28202152</w:t>
      </w:r>
    </w:p>
    <w:p w:rsidR="00000000" w:rsidDel="00000000" w:rsidRDefault="00000000" w14:paraId="0000001C" w:rsidP="00000000" w:rsidRPr="00000000">
      <w:pPr>
        <w:contextualSpacing w:val="0"/>
        <w:rPr>
          <w:b/>
          <w:rFonts w:ascii="Trebuchet MS" w:cs="Trebuchet MS" w:eastAsia="Trebuchet MS" w:hAnsi="Trebuchet MS"/>
          <w:sz w:val="20"/>
          <w:szCs w:val="20"/>
        </w:rPr>
      </w:pPr>
      <w:bookmarkStart w:colFirst="0" w:colLast="0" w:name="_gjdgxs" w:id="0"/>
      <w:bookmarkEnd w:id="0"/>
      <w:r w:rsidR="00000000" w:rsidDel="00000000" w:rsidRPr="00000000">
        <w:rPr>
          <w:rtl w:val="0"/>
          <w:b/>
          <w:rFonts w:ascii="Trebuchet MS" w:cs="Trebuchet MS" w:eastAsia="Trebuchet MS" w:hAnsi="Trebuchet MS"/>
          <w:sz w:val="20"/>
          <w:szCs w:val="20"/>
        </w:rPr>
        <w:t>WE MUST HAVE BOTH THE FORM AND PAYMENT TO PROCESS YOUR APPLICATION, NO LATER THAN 2 WEEKS BEFORE THE SALE DATE.</w:t>
      </w:r>
    </w:p>
    <w:p w:rsidR="00000000" w:rsidDel="00000000" w:rsidRDefault="00000000" w14:paraId="0000001D"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r w:rsidR="00000000" w:rsidDel="00000000" Requires="wps" allowOverlap="1" b="19050" behindDoc="0" cx="6972300" cy="0" distB="0" distL="114300" distR="114300" distT="0" hidden="0" id="9" idx="1" l="0" layoutInCell="1" locked="0" name="" preferRelativeResize="0" prst="line" r="19050" r:embed="rId8" relativeFrom="margin" relativeHeight="0" simplePos="0" t="0" uri="http://schemas.microsoft.com/office/word/2010/wordprocessingShape" val="sysDash" w:rsidRPr="00000000" x="0" y="0">
        <w:rPr>
          <w:rFonts w:ascii="Trebuchet MS"/>
        </w:rPr>
      </w:r>
    </w:p>
    <w:p w:rsidR="00000000" w:rsidDel="00000000" w:rsidRDefault="00000000" w14:paraId="0000001E" w:rsidP="00000000" w:rsidRPr="00000000">
      <w:pPr>
        <w:contextualSpacing w:val="0"/>
        <w:rPr>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Please email your completed registration form to </w:t>
      </w:r>
      <w:hyperlink r:id="rId9">
        <w:r w:rsidR="00000000" w:rsidDel="00000000" w:rsidRPr="00000000">
          <w:rPr>
            <w:rtl w:val="0"/>
            <w:b/>
            <w:u w:val="single"/>
            <w:color w:val="0000FF"/>
            <w:rFonts w:ascii="Trebuchet MS" w:cs="Trebuchet MS" w:eastAsia="Trebuchet MS" w:hAnsi="Trebuchet MS"/>
            <w:sz w:val="20"/>
            <w:szCs w:val="20"/>
          </w:rPr>
          <w:t>info@nearlynewsalekent.co.uk</w:t>
        </w:r>
      </w:hyperlink>
      <w:r w:rsidR="00000000" w:rsidDel="00000000" w:rsidRPr="00000000">
        <w:rPr>
          <w:rtl w:val="0"/>
          <w:b/>
          <w:rFonts w:ascii="Trebuchet MS" w:cs="Trebuchet MS" w:eastAsia="Trebuchet MS" w:hAnsi="Trebuchet MS"/>
          <w:sz w:val="20"/>
          <w:szCs w:val="20"/>
        </w:rPr>
        <w:t xml:space="preserve"> or send, retaining the top half, to NNS Kent, 77 Holtye Crescent, Maidstone, ME15 7DD</w:t>
      </w:r>
      <w:r w:rsidR="00000000" w:rsidDel="00000000" w:rsidRPr="00000000">
        <w:rPr>
          <w:rtl w:val="0"/>
          <w:rFonts w:ascii="Trebuchet MS" w:cs="Trebuchet MS" w:eastAsia="Trebuchet MS" w:hAnsi="Trebuchet MS"/>
          <w:sz w:val="20"/>
          <w:szCs w:val="20"/>
        </w:rPr>
        <w:t xml:space="preserve">.  </w:t>
      </w:r>
      <w:r w:rsidR="00000000" w:rsidDel="00000000" w:rsidRPr="00000000">
        <w:rPr>
          <w:rtl w:val="0"/>
          <w:b/>
          <w:color w:val="FF0000"/>
          <w:rFonts w:ascii="Trebuchet MS" w:cs="Trebuchet MS" w:eastAsia="Trebuchet MS" w:hAnsi="Trebuchet MS"/>
          <w:sz w:val="20"/>
          <w:szCs w:val="20"/>
        </w:rPr>
        <w:t>*All applications MUST have an email address</w:t>
      </w:r>
      <w:r w:rsidR="00000000" w:rsidDel="00000000" w:rsidRPr="00000000">
        <w:rPr>
          <w:rtl w:val="0"/>
          <w:rFonts w:ascii="Trebuchet MS"/>
        </w:rPr>
      </w:r>
    </w:p>
    <w:p w:rsidR="00000000" w:rsidDel="00000000" w:rsidRDefault="00000000" w14:paraId="0000001F"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cs="Trebuchet MS" w:eastAsia="Trebuchet MS" w:hAnsi="Trebuchet MS"/>
          <w:sz w:val="20"/>
          <w:szCs w:val="20"/>
        </w:rPr>
        <w:t xml:space="preserve"> </w:t>
      </w:r>
      <w:r w:rsidR="00000000" w:rsidDel="00000000" w:rsidRPr="00000000">
        <w:rPr>
          <w:rtl w:val="0"/>
          <w:rFonts w:ascii="Trebuchet MS"/>
        </w:rPr>
      </w:r>
    </w:p>
    <w:tbl>
      <w:tblPr>
        <w:tblW w:w="11165.0" w:type="dxa"/>
        <w:tblLayout w:type="fixed"/>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jc w:val="left"/>
        <w:tblInd w:w="0" w:type="dxa"/>
        <w:tblStyle w:val="Table2"/>
        <w:tblLook w:val="400"/>
      </w:tblPr>
      <w:tblGrid>
        <w:gridCol w:w="3510"/>
        <w:gridCol w:w="3544"/>
        <w:gridCol w:w="4111"/>
      </w:tblGrid>
      <w:tblGridChange w:id="0">
        <w:tblGrid>
          <w:gridCol w:w="3510"/>
          <w:gridCol w:w="3544"/>
          <w:gridCol w:w="4111"/>
        </w:tblGrid>
      </w:tblGridChange>
      <w:tr>
        <w:trPr>
          <w:trHeight w:val="620" w:hRule="atLeast"/>
        </w:trPr>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0" w:rsidP="00000000" w:rsidRPr="00000000">
            <w:pPr>
              <w:jc w:val="both"/>
              <w:contextualSpacing w:val="0"/>
              <w:rPr>
                <w:rFonts w:ascii="Trebuchet MS" w:cs="Trebuchet MS" w:eastAsia="Trebuchet MS" w:hAnsi="Trebuchet MS"/>
                <w:sz w:val="12"/>
                <w:szCs w:val="12"/>
              </w:rPr>
            </w:pPr>
            <w:r w:rsidR="00000000" w:rsidDel="00000000" w:rsidRPr="00000000">
              <w:rPr>
                <w:rtl w:val="0"/>
                <w:rFonts w:ascii="Trebuchet MS"/>
              </w:rPr>
            </w:r>
          </w:p>
          <w:p w:rsidR="00000000" w:rsidDel="00000000" w:rsidRDefault="00000000" w14:paraId="00000021" w:rsidP="00000000" w:rsidRPr="00000000">
            <w:pPr>
              <w:jc w:val="center"/>
              <w:ind w:left="284"/>
              <w:ind w:hanging="284"/>
              <w:contextualSpacing w:val="0"/>
              <w:rPr>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b/>
                <w:color w:val="000000"/>
                <w:rFonts w:ascii="Trebuchet MS" w:cs="Trebuchet MS" w:eastAsia="Trebuchet MS" w:hAnsi="Trebuchet MS"/>
              </w:rPr>
              <w:t xml:space="preserve">  </w:t>
            </w:r>
            <w:r w:rsidR="00000000" w:rsidDel="00000000" w:rsidRPr="00000000">
              <w:rPr>
                <w:rtl w:val="0"/>
                <w:rFonts w:ascii="Trebuchet MS" w:cs="Trebuchet MS" w:eastAsia="Trebuchet MS" w:hAnsi="Trebuchet MS"/>
                <w:sz w:val="20"/>
                <w:szCs w:val="20"/>
              </w:rPr>
              <w:t>Flyers (£10)</w:t>
            </w:r>
          </w:p>
          <w:p w:rsidR="00000000" w:rsidDel="00000000" w:rsidRDefault="00000000" w14:paraId="00000022" w:rsidP="00000000" w:rsidRPr="00000000">
            <w:pPr>
              <w:jc w:val="center"/>
              <w:ind w:left="284"/>
              <w:ind w:hanging="284"/>
              <w:contextualSpacing w:val="0"/>
              <w:rPr>
                <w:strike/>
                <w:rFonts w:ascii="Trebuchet MS" w:cs="Trebuchet MS" w:eastAsia="Trebuchet MS" w:hAnsi="Trebuchet MS"/>
                <w:sz w:val="12"/>
                <w:szCs w:val="12"/>
              </w:rPr>
            </w:pPr>
            <w:r w:rsidR="00000000" w:rsidDel="00000000" w:rsidRPr="00000000">
              <w:rPr>
                <w:rtl w:val="0"/>
                <w:rFonts w:ascii="Trebuchet MS"/>
              </w:rPr>
            </w:r>
          </w:p>
        </w:tc>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3" w:rsidP="00000000" w:rsidRPr="00000000">
            <w:pPr>
              <w:jc w:val="center"/>
              <w:ind w:left="284"/>
              <w:ind w:hanging="284"/>
              <w:contextualSpacing w:val="0"/>
              <w:rPr>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w:t>
            </w:r>
            <w:r w:rsidR="00000000" w:rsidDel="00000000" w:rsidRPr="00000000">
              <w:rPr>
                <w:rtl w:val="0"/>
                <w:color w:val="000000"/>
                <w:rFonts w:ascii="Trebuchet MS" w:cs="Trebuchet MS" w:eastAsia="Trebuchet MS" w:hAnsi="Trebuchet MS"/>
                <w:sz w:val="20"/>
                <w:szCs w:val="20"/>
              </w:rPr>
              <w:t>T</w:t>
            </w:r>
            <w:r w:rsidR="00000000" w:rsidDel="00000000" w:rsidRPr="00000000">
              <w:rPr>
                <w:rtl w:val="0"/>
                <w:rFonts w:ascii="Trebuchet MS" w:cs="Trebuchet MS" w:eastAsia="Trebuchet MS" w:hAnsi="Trebuchet MS"/>
                <w:sz w:val="20"/>
                <w:szCs w:val="20"/>
              </w:rPr>
              <w:t>rader (£15)</w:t>
            </w:r>
          </w:p>
        </w:tc>
        <w:tc>
          <w:tcPr>
            <w:tcBorders>
              <w:top w:val="single" w:sz="4" w:color="000000" w:space="0"/>
              <w:bottom w:val="single" w:sz="4" w:color="000000" w:space="0"/>
              <w:left w:val="single" w:sz="4" w:color="000000" w:space="0"/>
              <w:right w:val="single" w:sz="4" w:color="000000" w:space="0"/>
            </w:tcBorders>
            <w:vAlign w:val="center"/>
          </w:tcPr>
          <w:p w:rsidR="00000000" w:rsidDel="00000000" w:rsidRDefault="00000000" w14:paraId="00000024" w:rsidP="00000000" w:rsidRPr="00000000">
            <w:pPr>
              <w:jc w:val="center"/>
              <w:ind w:left="284"/>
              <w:ind w:hanging="284"/>
              <w:contextualSpacing w:val="0"/>
              <w:rPr>
                <w:strike/>
                <w:rFonts w:ascii="Trebuchet MS" w:cs="Trebuchet MS" w:eastAsia="Trebuchet MS" w:hAnsi="Trebuchet MS"/>
                <w:sz w:val="20"/>
                <w:szCs w:val="20"/>
              </w:rPr>
            </w:pPr>
            <w:r w:rsidR="00000000" w:rsidDel="00000000" w:rsidRPr="00000000">
              <w:rPr>
                <w:rtl w:val="0"/>
                <w:rFonts w:ascii="Trebuchet MS" w:cs="Wingdings" w:eastAsia="Wingdings" w:hAnsi="Wingdings"/>
                <w:sz w:val="20"/>
                <w:szCs w:val="20"/>
              </w:rPr>
              <w:t>❑</w:t>
            </w:r>
            <w:r w:rsidR="00000000" w:rsidDel="00000000" w:rsidRPr="00000000">
              <w:rPr>
                <w:rtl w:val="0"/>
                <w:rFonts w:ascii="Trebuchet MS" w:cs="Trebuchet MS" w:eastAsia="Trebuchet MS" w:hAnsi="Trebuchet MS"/>
                <w:sz w:val="20"/>
                <w:szCs w:val="20"/>
              </w:rPr>
              <w:t xml:space="preserve">  Trader &amp; Flyers (£20)</w:t>
            </w:r>
            <w:r w:rsidR="00000000" w:rsidDel="00000000" w:rsidRPr="00000000">
              <w:rPr>
                <w:rtl w:val="0"/>
                <w:rFonts w:ascii="Trebuchet MS"/>
              </w:rPr>
            </w:r>
          </w:p>
        </w:tc>
      </w:tr>
      <w:tr>
        <w:trPr>
          <w:trHeight w:val="1100" w:hRule="atLeast"/>
        </w:trPr>
        <w:tc>
          <w:tcPr>
            <w:gridSpan w:val="3"/>
            <w:tcBorders>
              <w:top w:val="single" w:sz="4" w:color="000000" w:space="0"/>
              <w:bottom w:val="single" w:sz="4" w:color="000000" w:space="0"/>
            </w:tcBorders>
          </w:tcPr>
          <w:p w:rsidR="00000000" w:rsidDel="00000000" w:rsidRDefault="00000000" w14:paraId="00000025"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6"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Sale Date: __________________        Amount Paid:  £ __________________        Date Paid: __________________               </w:t>
            </w:r>
          </w:p>
        </w:tc>
      </w:tr>
      <w:tr>
        <w:trPr>
          <w:trHeight w:val="480" w:hRule="atLeast"/>
        </w:trPr>
        <w:tc>
          <w:tcPr>
            <w:gridSpan w:val="3"/>
            <w:tcBorders>
              <w:top w:val="single" w:sz="4" w:color="000000" w:space="0"/>
            </w:tcBorders>
          </w:tcPr>
          <w:p w:rsidR="00000000" w:rsidDel="00000000" w:rsidRDefault="00000000" w14:paraId="0000002B" w:rsidP="00000000" w:rsidRPr="00000000">
            <w:pPr>
              <w:contextualSpacing w:val="0"/>
              <w:rPr>
                <w:b/>
                <w:u w:val="single"/>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2C" w:rsidP="00000000" w:rsidRPr="00000000">
            <w:pPr>
              <w:contextualSpacing w:val="0"/>
              <w:rPr>
                <w:rFonts w:ascii="Trebuchet MS" w:cs="Trebuchet MS" w:eastAsia="Trebuchet MS" w:hAnsi="Trebuchet MS"/>
                <w:sz w:val="20"/>
                <w:szCs w:val="20"/>
              </w:rPr>
            </w:pPr>
            <w:r w:rsidR="00000000" w:rsidDel="00000000" w:rsidRPr="00000000">
              <w:rPr>
                <w:rtl w:val="0"/>
                <w:b/>
                <w:u w:val="single"/>
                <w:rFonts w:ascii="Trebuchet MS" w:cs="Trebuchet MS" w:eastAsia="Trebuchet MS" w:hAnsi="Trebuchet MS"/>
                <w:sz w:val="20"/>
                <w:szCs w:val="20"/>
              </w:rPr>
              <w:t>For Flyer Distribution only</w:t>
            </w:r>
            <w:r w:rsidR="00000000" w:rsidDel="00000000" w:rsidRPr="00000000">
              <w:rPr>
                <w:rtl w:val="0"/>
                <w:b/>
                <w:rFonts w:ascii="Trebuchet MS" w:cs="Trebuchet MS" w:eastAsia="Trebuchet MS" w:hAnsi="Trebuchet MS"/>
                <w:sz w:val="20"/>
                <w:szCs w:val="20"/>
              </w:rPr>
              <w:t xml:space="preserve">:    </w:t>
            </w:r>
            <w:r w:rsidR="00000000" w:rsidDel="00000000" w:rsidRPr="00000000">
              <w:rPr>
                <w:rtl w:val="0"/>
                <w:rFonts w:ascii="Trebuchet MS" w:cs="Trebuchet MS" w:eastAsia="Trebuchet MS" w:hAnsi="Trebuchet MS"/>
                <w:sz w:val="20"/>
                <w:szCs w:val="20"/>
              </w:rPr>
              <w:t>Number of flyers supplied with this application form __________________</w:t>
            </w:r>
          </w:p>
          <w:p w:rsidR="00000000" w:rsidDel="00000000" w:rsidRDefault="00000000" w14:paraId="0000002D" w:rsidP="00000000" w:rsidRPr="00000000">
            <w:pPr>
              <w:contextualSpacing w:val="0"/>
              <w:rPr>
                <w:b/>
                <w:u w:val="single"/>
                <w:rFonts w:ascii="Trebuchet MS" w:cs="Trebuchet MS" w:eastAsia="Trebuchet MS" w:hAnsi="Trebuchet MS"/>
                <w:sz w:val="20"/>
                <w:szCs w:val="20"/>
              </w:rPr>
            </w:pPr>
            <w:r w:rsidR="00000000" w:rsidDel="00000000" w:rsidRPr="00000000">
              <w:rPr>
                <w:rtl w:val="0"/>
                <w:rFonts w:ascii="Trebuchet MS"/>
              </w:rPr>
            </w:r>
          </w:p>
        </w:tc>
      </w:tr>
      <w:tr>
        <w:trPr>
          <w:trHeight w:val="1900" w:hRule="atLeast"/>
        </w:trPr>
        <w:tc>
          <w:tcPr>
            <w:gridSpan w:val="3"/>
            <w:tcBorders>
              <w:top w:val="single" w:sz="4" w:color="000000" w:space="0"/>
            </w:tcBorders>
          </w:tcPr>
          <w:p w:rsidR="00000000" w:rsidDel="00000000" w:rsidRDefault="00000000" w14:paraId="00000030"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 xml:space="preserve"> </w:t>
            </w:r>
          </w:p>
          <w:p w:rsidR="00000000" w:rsidDel="00000000" w:rsidRDefault="00000000" w14:paraId="00000031"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Name  &amp; Nature of Business: _____________________________________________________________________</w:t>
            </w:r>
          </w:p>
          <w:p w:rsidR="00000000" w:rsidDel="00000000" w:rsidRDefault="00000000" w14:paraId="00000032"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5"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Name of Business Owner: ________________________________________________________________________</w:t>
            </w:r>
          </w:p>
          <w:p w:rsidR="00000000" w:rsidDel="00000000" w:rsidRDefault="00000000" w14:paraId="00000036"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7"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Address: ______________________________________________________________________________________</w:t>
            </w:r>
          </w:p>
          <w:p w:rsidR="00000000" w:rsidDel="00000000" w:rsidRDefault="00000000" w14:paraId="00000038" w:rsidP="00000000" w:rsidRPr="00000000">
            <w:pPr>
              <w:contextualSpacing w:val="0"/>
              <w:rPr>
                <w:b/>
                <w:rFonts w:ascii="Trebuchet MS" w:cs="Trebuchet MS" w:eastAsia="Trebuchet MS" w:hAnsi="Trebuchet MS"/>
              </w:rPr>
            </w:pPr>
            <w:r w:rsidR="00000000" w:rsidDel="00000000" w:rsidRPr="00000000">
              <w:rPr>
                <w:rtl w:val="0"/>
                <w:rFonts w:ascii="Trebuchet MS"/>
              </w:rPr>
            </w:r>
          </w:p>
          <w:p w:rsidR="00000000" w:rsidDel="00000000" w:rsidRDefault="00000000" w14:paraId="00000039" w:rsidP="00000000" w:rsidRPr="00000000">
            <w:pPr>
              <w:contextualSpacing w:val="0"/>
              <w:rPr>
                <w:b/>
                <w:rFonts w:ascii="Trebuchet MS" w:cs="Trebuchet MS" w:eastAsia="Trebuchet MS" w:hAnsi="Trebuchet MS"/>
                <w:sz w:val="20"/>
                <w:szCs w:val="20"/>
              </w:rPr>
            </w:pPr>
            <w:r w:rsidR="00000000" w:rsidDel="00000000" w:rsidRPr="00000000">
              <w:rPr>
                <w:rtl w:val="0"/>
                <w:b/>
                <w:rFonts w:ascii="Trebuchet MS" w:cs="Trebuchet MS" w:eastAsia="Trebuchet MS" w:hAnsi="Trebuchet MS"/>
                <w:sz w:val="20"/>
                <w:szCs w:val="20"/>
              </w:rPr>
              <w:t>Phone No: ______________________________     Email*: _____________________________________________</w:t>
            </w:r>
          </w:p>
          <w:p w:rsidR="00000000" w:rsidDel="00000000" w:rsidRDefault="00000000" w14:paraId="0000003A" w:rsidP="00000000" w:rsidRPr="00000000">
            <w:pPr>
              <w:contextualSpacing w:val="0"/>
              <w:rPr>
                <w:b/>
                <w:rFonts w:ascii="Trebuchet MS" w:cs="Trebuchet MS" w:eastAsia="Trebuchet MS" w:hAnsi="Trebuchet MS"/>
                <w:sz w:val="20"/>
                <w:szCs w:val="20"/>
              </w:rPr>
            </w:pPr>
            <w:r w:rsidR="00000000" w:rsidDel="00000000" w:rsidRPr="00000000">
              <w:rPr>
                <w:rtl w:val="0"/>
                <w:rFonts w:ascii="Trebuchet MS"/>
              </w:rPr>
            </w:r>
          </w:p>
        </w:tc>
      </w:tr>
    </w:tbl>
    <w:p w:rsidR="00000000" w:rsidDel="00000000" w:rsidRDefault="00000000" w14:paraId="0000003D"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cs="Trebuchet MS" w:eastAsia="Trebuchet MS" w:hAnsi="Trebuchet MS"/>
        </w:rPr>
        <w:t xml:space="preserve"> </w:t>
      </w:r>
      <w:r w:rsidR="00000000" w:rsidDel="00000000" w:rsidRPr="00000000">
        <w:rPr>
          <w:rtl w:val="0"/>
          <w:rFonts w:ascii="Trebuchet MS"/>
        </w:rPr>
      </w:r>
    </w:p>
    <w:p w:rsidR="00000000" w:rsidDel="00000000" w:rsidRDefault="00000000" w14:paraId="0000003E" w:rsidP="00000000" w:rsidRPr="00000000">
      <w:pPr>
        <w:contextualSpacing w:val="0"/>
        <w:rPr>
          <w:rFonts w:ascii="Trebuchet MS" w:cs="Trebuchet MS" w:eastAsia="Trebuchet MS" w:hAnsi="Trebuchet MS"/>
          <w:sz w:val="20"/>
          <w:szCs w:val="20"/>
        </w:rPr>
      </w:pPr>
      <w:r w:rsidR="00000000" w:rsidDel="00000000" w:rsidRPr="00000000">
        <w:rPr>
          <w:rtl w:val="0"/>
          <w:rFonts w:ascii="Trebuchet MS"/>
        </w:rPr>
      </w:r>
    </w:p>
    <w:p w:rsidR="00000000" w:rsidDel="00000000" w:rsidRDefault="00000000" w14:paraId="0000003F" w:rsidP="00000000" w:rsidRPr="00000000">
      <w:pPr>
        <w:contextualSpacing w:val="0"/>
        <w:rPr>
          <w:u w:val="single"/>
          <w:rFonts w:ascii="Trebuchet MS" w:cs="Trebuchet MS" w:eastAsia="Trebuchet MS" w:hAnsi="Trebuchet MS"/>
        </w:rPr>
      </w:pPr>
      <w:r w:rsidR="00000000" w:rsidDel="00000000" w:rsidRPr="00000000">
        <w:rPr>
          <w:rtl w:val="0"/>
          <w:rFonts w:ascii="Trebuchet MS" w:cs="Trebuchet MS" w:eastAsia="Trebuchet MS" w:hAnsi="Trebuchet MS"/>
          <w:sz w:val="20"/>
          <w:szCs w:val="20"/>
        </w:rPr>
        <w:t xml:space="preserve">SIGNED: </w:t>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rFonts w:ascii="Trebuchet MS" w:cs="Trebuchet MS" w:eastAsia="Trebuchet MS" w:hAnsi="Trebuchet MS"/>
          <w:sz w:val="20"/>
          <w:szCs w:val="20"/>
        </w:rPr>
        <w:tab/>
      </w:r>
      <w:r>
        <w:rPr>
          <w:rFonts w:ascii="Trebuchet MS" w:cs="Trebuchet MS" w:eastAsia="Trebuchet MS" w:hAnsi="Trebuchet MS"/>
          <w:sz w:val="20"/>
          <w:szCs w:val="20"/>
        </w:rPr>
        <w:t>PRINT:</w:t>
      </w:r>
      <w:r>
        <w:rPr>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u w:val="single"/>
          <w:rFonts w:ascii="Trebuchet MS" w:cs="Trebuchet MS" w:eastAsia="Trebuchet MS" w:hAnsi="Trebuchet MS"/>
          <w:sz w:val="20"/>
          <w:szCs w:val="20"/>
        </w:rPr>
        <w:tab/>
      </w:r>
      <w:r>
        <w:rPr>
          <w:rFonts w:ascii="Trebuchet MS" w:cs="Trebuchet MS" w:eastAsia="Trebuchet MS" w:hAnsi="Trebuchet MS"/>
          <w:sz w:val="20"/>
          <w:szCs w:val="20"/>
        </w:rPr>
        <w:tab/>
      </w:r>
      <w:r>
        <w:rPr>
          <w:rFonts w:ascii="Trebuchet MS" w:cs="Trebuchet MS" w:eastAsia="Trebuchet MS" w:hAnsi="Trebuchet MS"/>
          <w:sz w:val="20"/>
          <w:szCs w:val="20"/>
        </w:rPr>
        <w:t>DATE: __________________</w:t>
      </w:r>
      <w:r w:rsidR="00000000" w:rsidDel="00000000" w:rsidRPr="00000000">
        <w:rPr>
          <w:rtl w:val="0"/>
        </w:rPr>
      </w:r>
    </w:p>
    <w:sectPr>
      <w:footerReference r:id="rId10" w:type="default"/>
      <w:pgNumType w:start="1"/>
      <w:pgSz w:w="11906" w:h="16838"/>
      <w:pgMar w:left="720" w:right="720" w:top="720" w:bottom="720" w:header="709" w:footer="51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Georgia"/>
  <w:font w:name="Trebuchet MS"/>
  <w:font w:name="Times New Roman"/>
  <w:font w:name="Wingdings"/>
  <w:font w:name="Noto Sans Symbols"/>
  <w:font w:name="Courier New"/>
  <w:font w:name="Cambria"/>
  <w:font w:name="Tahoma"/>
  <w:font w:name="Symbo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center"/>
      <w:rPr>
        <w:rFonts w:ascii="Trebuchet MS" w:cs="Trebuchet MS" w:eastAsia="Trebuchet MS" w:hAnsi="Trebuchet MS"/>
        <w:b w:val="0"/>
        <w:i w:val="0"/>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r>
    <w:hyperlink r:id="rId1">
      <w:r w:rsidDel="00000000" w:rsidR="00000000" w:rsidRPr="00000000">
        <w:rPr>
          <w:rFonts w:ascii="Trebuchet MS" w:cs="Trebuchet MS" w:eastAsia="Trebuchet MS" w:hAnsi="Trebuchet MS"/>
          <w:b w:val="0"/>
          <w:i w:val="0"/>
          <w:smallCaps w:val="0"/>
          <w:strike w:val="0"/>
          <w:color w:val="0000ff"/>
          <w:sz w:val="20"/>
          <w:szCs w:val="20"/>
          <w:u w:val="single"/>
          <w:shd w:fill="auto" w:val="clear"/>
          <w:vertAlign w:val="baseline"/>
          <w:rtl w:val="0"/>
        </w:rPr>
        <w:t xml:space="preserve">www.nearlynewsalekent.co.uk</w:t>
      </w:r>
    </w:hyperlink>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ab/>
      <w:t xml:space="preserve">              Page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0"/>
        <w:szCs w:val="20"/>
        <w:u w:val="none"/>
        <w:shd w:fill="auto" w:val="clear"/>
        <w:vertAlign w:val="baseline"/>
        <w:rtl w:val="0"/>
      </w:rPr>
      <w:t xml:space="preserve"> of </w:t>
    </w:r>
    <w:r w:rsidDel="00000000" w:rsidR="00000000" w:rsidRPr="00000000">
      <w:rPr>
        <w:rFonts w:ascii="Trebuchet MS" w:cs="Trebuchet MS" w:eastAsia="Trebuchet MS" w:hAnsi="Trebuchet MS"/>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3">
    <w:multiLevelType w:val="hybridMultilevel"/>
    <w:lvl w:ilvl="0">
      <w:numFmt w:val="bullet"/>
      <w:lvlText w:val="●"/>
      <w:start w:val="1"/>
      <w:rPr>
        <w:rFonts w:ascii="Noto Sans Symbols" w:cs="Noto Sans Symbols" w:eastAsia="Noto Sans Symbols" w:hAnsi="Noto Sans Symbols"/>
      </w:rPr>
      <w:pPr>
        <w:ind w:left="360"/>
        <w:ind w:hanging="360"/>
      </w:pPr>
      <w:lvlJc w:val="left"/>
    </w:lvl>
    <w:lvl w:ilvl="1">
      <w:numFmt w:val="bullet"/>
      <w:lvlText w:val="o"/>
      <w:start w:val="1"/>
      <w:rPr>
        <w:rFonts w:ascii="Courier New" w:cs="Courier New" w:eastAsia="Courier New" w:hAnsi="Courier New"/>
      </w:rPr>
      <w:pPr>
        <w:ind w:left="1080"/>
        <w:ind w:hanging="360"/>
      </w:pPr>
      <w:lvlJc w:val="left"/>
    </w:lvl>
    <w:lvl w:ilvl="2">
      <w:numFmt w:val="bullet"/>
      <w:lvlText w:val="▪"/>
      <w:start w:val="1"/>
      <w:rPr>
        <w:rFonts w:ascii="Noto Sans Symbols" w:cs="Noto Sans Symbols" w:eastAsia="Noto Sans Symbols" w:hAnsi="Noto Sans Symbols"/>
      </w:rPr>
      <w:pPr>
        <w:ind w:left="1800"/>
        <w:ind w:hanging="360"/>
      </w:pPr>
      <w:lvlJc w:val="left"/>
    </w:lvl>
    <w:lvl w:ilvl="3">
      <w:numFmt w:val="bullet"/>
      <w:lvlText w:val="●"/>
      <w:start w:val="1"/>
      <w:rPr>
        <w:rFonts w:ascii="Noto Sans Symbols" w:cs="Noto Sans Symbols" w:eastAsia="Noto Sans Symbols" w:hAnsi="Noto Sans Symbols"/>
      </w:rPr>
      <w:pPr>
        <w:ind w:left="2520"/>
        <w:ind w:hanging="360"/>
      </w:pPr>
      <w:lvlJc w:val="left"/>
    </w:lvl>
    <w:lvl w:ilvl="4">
      <w:numFmt w:val="bullet"/>
      <w:lvlText w:val="o"/>
      <w:start w:val="1"/>
      <w:rPr>
        <w:rFonts w:ascii="Courier New" w:cs="Courier New" w:eastAsia="Courier New" w:hAnsi="Courier New"/>
      </w:rPr>
      <w:pPr>
        <w:ind w:left="3240"/>
        <w:ind w:hanging="360"/>
      </w:pPr>
      <w:lvlJc w:val="left"/>
    </w:lvl>
    <w:lvl w:ilvl="5">
      <w:numFmt w:val="bullet"/>
      <w:lvlText w:val="▪"/>
      <w:start w:val="1"/>
      <w:rPr>
        <w:rFonts w:ascii="Noto Sans Symbols" w:cs="Noto Sans Symbols" w:eastAsia="Noto Sans Symbols" w:hAnsi="Noto Sans Symbols"/>
      </w:rPr>
      <w:pPr>
        <w:ind w:left="3960"/>
        <w:ind w:hanging="360"/>
      </w:pPr>
      <w:lvlJc w:val="left"/>
    </w:lvl>
    <w:lvl w:ilvl="6">
      <w:numFmt w:val="bullet"/>
      <w:lvlText w:val="●"/>
      <w:start w:val="1"/>
      <w:rPr>
        <w:rFonts w:ascii="Noto Sans Symbols" w:cs="Noto Sans Symbols" w:eastAsia="Noto Sans Symbols" w:hAnsi="Noto Sans Symbols"/>
      </w:rPr>
      <w:pPr>
        <w:ind w:left="4680"/>
        <w:ind w:hanging="360"/>
      </w:pPr>
      <w:lvlJc w:val="left"/>
    </w:lvl>
    <w:lvl w:ilvl="7">
      <w:numFmt w:val="bullet"/>
      <w:lvlText w:val="o"/>
      <w:start w:val="1"/>
      <w:rPr>
        <w:rFonts w:ascii="Courier New" w:cs="Courier New" w:eastAsia="Courier New" w:hAnsi="Courier New"/>
      </w:rPr>
      <w:pPr>
        <w:ind w:left="5400"/>
        <w:ind w:hanging="360"/>
      </w:pPr>
      <w:lvlJc w:val="left"/>
    </w:lvl>
    <w:lvl w:ilvl="8">
      <w:numFmt w:val="bullet"/>
      <w:lvlText w:val="▪"/>
      <w:start w:val="1"/>
      <w:rPr>
        <w:rFonts w:ascii="Noto Sans Symbols" w:cs="Noto Sans Symbols" w:eastAsia="Noto Sans Symbols" w:hAnsi="Noto Sans Symbols"/>
      </w:rPr>
      <w:pPr>
        <w:ind w:left="612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pPr>
    <w:rPr>
      <w:rFonts w:ascii="Calibri" w:cs="Calibri" w:eastAsia="Calibri" w:hAnsi="Calibri"/>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56CFE"/>
    <w:rPr>
      <w:rFonts w:ascii="Times New Roman" w:eastAsia="Times New Roman" w:hAnsi="Times New Roman"/>
      <w:sz w:val="24"/>
      <w:szCs w:val="24"/>
      <w:lang w:eastAsia="en-US" w:val="en-US"/>
    </w:rPr>
  </w:style>
  <w:style w:type="paragraph" w:styleId="Heading5">
    <w:name w:val="heading 5"/>
    <w:basedOn w:val="Normal"/>
    <w:next w:val="Normal"/>
    <w:link w:val="Heading5Char"/>
    <w:qFormat w:val="1"/>
    <w:rsid w:val="00656CFE"/>
    <w:pPr>
      <w:keepNext w:val="1"/>
      <w:outlineLvl w:val="4"/>
    </w:pPr>
    <w:rPr>
      <w:rFonts w:ascii="Calibri" w:hAnsi="Calibri"/>
      <w:b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5Char" w:customStyle="1">
    <w:name w:val="Heading 5 Char"/>
    <w:basedOn w:val="DefaultParagraphFont"/>
    <w:link w:val="Heading5"/>
    <w:rsid w:val="00656CFE"/>
    <w:rPr>
      <w:rFonts w:ascii="Calibri" w:cs="Times New Roman" w:eastAsia="Times New Roman" w:hAnsi="Calibri"/>
      <w:b w:val="1"/>
      <w:lang w:val="en-US"/>
    </w:rPr>
  </w:style>
  <w:style w:type="character" w:styleId="Hyperlink">
    <w:name w:val="Hyperlink"/>
    <w:basedOn w:val="DefaultParagraphFont"/>
    <w:semiHidden w:val="1"/>
    <w:rsid w:val="00656CFE"/>
    <w:rPr>
      <w:color w:val="0000ff"/>
      <w:u w:val="single"/>
    </w:rPr>
  </w:style>
  <w:style w:type="table" w:styleId="TableGrid">
    <w:name w:val="Table Grid"/>
    <w:basedOn w:val="TableNormal"/>
    <w:uiPriority w:val="59"/>
    <w:rsid w:val="00656CFE"/>
    <w:rPr>
      <w:rFonts w:ascii="Times New Roman" w:eastAsia="Times New Roman" w:hAnsi="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6370C"/>
    <w:pPr>
      <w:ind w:left="720"/>
      <w:contextualSpacing w:val="1"/>
    </w:pPr>
  </w:style>
  <w:style w:type="paragraph" w:styleId="Header">
    <w:name w:val="header"/>
    <w:basedOn w:val="Normal"/>
    <w:link w:val="HeaderChar"/>
    <w:uiPriority w:val="99"/>
    <w:unhideWhenUsed w:val="1"/>
    <w:rsid w:val="00E668D6"/>
    <w:pPr>
      <w:tabs>
        <w:tab w:val="center" w:pos="4513"/>
        <w:tab w:val="right" w:pos="9026"/>
      </w:tabs>
    </w:pPr>
  </w:style>
  <w:style w:type="character" w:styleId="HeaderChar" w:customStyle="1">
    <w:name w:val="Header Char"/>
    <w:basedOn w:val="DefaultParagraphFont"/>
    <w:link w:val="Header"/>
    <w:uiPriority w:val="99"/>
    <w:rsid w:val="00E668D6"/>
    <w:rPr>
      <w:rFonts w:ascii="Times New Roman" w:eastAsia="Times New Roman" w:hAnsi="Times New Roman"/>
      <w:sz w:val="24"/>
      <w:szCs w:val="24"/>
      <w:lang w:eastAsia="en-US" w:val="en-US"/>
    </w:rPr>
  </w:style>
  <w:style w:type="paragraph" w:styleId="Footer">
    <w:name w:val="footer"/>
    <w:basedOn w:val="Normal"/>
    <w:link w:val="FooterChar"/>
    <w:uiPriority w:val="99"/>
    <w:unhideWhenUsed w:val="1"/>
    <w:rsid w:val="00E668D6"/>
    <w:pPr>
      <w:tabs>
        <w:tab w:val="center" w:pos="4513"/>
        <w:tab w:val="right" w:pos="9026"/>
      </w:tabs>
    </w:pPr>
  </w:style>
  <w:style w:type="character" w:styleId="FooterChar" w:customStyle="1">
    <w:name w:val="Footer Char"/>
    <w:basedOn w:val="DefaultParagraphFont"/>
    <w:link w:val="Footer"/>
    <w:uiPriority w:val="99"/>
    <w:rsid w:val="00E668D6"/>
    <w:rPr>
      <w:rFonts w:ascii="Times New Roman" w:eastAsia="Times New Roman" w:hAnsi="Times New Roman"/>
      <w:sz w:val="24"/>
      <w:szCs w:val="24"/>
      <w:lang w:eastAsia="en-US" w:val="en-US"/>
    </w:rPr>
  </w:style>
  <w:style w:type="paragraph" w:styleId="BalloonText">
    <w:name w:val="Balloon Text"/>
    <w:basedOn w:val="Normal"/>
    <w:link w:val="BalloonTextChar"/>
    <w:uiPriority w:val="99"/>
    <w:semiHidden w:val="1"/>
    <w:unhideWhenUsed w:val="1"/>
    <w:rsid w:val="00E668D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668D6"/>
    <w:rPr>
      <w:rFonts w:ascii="Tahoma" w:cs="Tahoma" w:eastAsia="Times New Roman" w:hAnsi="Tahoma"/>
      <w:sz w:val="16"/>
      <w:szCs w:val="16"/>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fo@nearlynewsalekent.co.uk"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mailto:payments@nearlynewsalekent.co.uk"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nearlynewsalek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